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bookmarkStart w:id="1" w:name="_top"/>
      <w:bookmarkEnd w:id="1"/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rFonts w:ascii="함초롬돋움" w:eastAsia="함초롬돋움"/>
          <w:b/>
          <w:bCs/>
          <w:sz w:val="40"/>
          <w:szCs w:val="40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 xml:space="preserve">1문화상 </w:t>
      </w:r>
      <w:r>
        <w:rPr>
          <w:rFonts w:ascii="함초롬돋움" w:eastAsia="함초롬돋움"/>
          <w:b/>
          <w:bCs/>
          <w:sz w:val="40"/>
          <w:szCs w:val="40"/>
        </w:rPr>
        <w:t>후보자</w:t>
      </w:r>
      <w:r>
        <w:rPr>
          <w:rFonts w:ascii="함초롬돋움" w:eastAsia="함초롬돋움"/>
          <w:b/>
          <w:bCs/>
          <w:sz w:val="40"/>
          <w:szCs w:val="40"/>
        </w:rPr>
        <w:t xml:space="preserve"> </w:t>
      </w:r>
      <w:r>
        <w:rPr>
          <w:rFonts w:ascii="함초롬돋움" w:eastAsia="함초롬돋움"/>
          <w:b/>
          <w:bCs/>
          <w:sz w:val="40"/>
          <w:szCs w:val="40"/>
        </w:rPr>
        <w:t>이력서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Cs w:val="2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eastAsia="굴림" w:hAnsi="굴림" w:cs="굴림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kern w:val="0"/>
              </w:rPr>
              <w:t>학술(인문사회과학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kern w:val="0"/>
                <w:shd w:val="clear" w:color="auto" w:fill="auto"/>
              </w:rPr>
              <w:t>,</w:t>
            </w:r>
            <w:r>
              <w:rPr>
                <w:rFonts w:ascii="함초롬돋움" w:eastAsia="함초롬돋움" w:hAnsi="함초롬돋움" w:cs="함초롬돋움"/>
                <w:sz w:val="24"/>
                <w:szCs w:val="24"/>
                <w:kern w:val="0"/>
                <w:shd w:val="clear" w:color="auto" w:fill="auto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kern w:val="0"/>
              </w:rPr>
              <w:t>자연과학)상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대표 저서 또는 논문 1편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 xml:space="preserve">관련 저서 또는 논문 5편 이내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이외 저서 또는 논문 목록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불요)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rFonts w:ascii="함초롬돋움" w:eastAsia="함초롬돋움"/>
          <w:sz w:val="36"/>
        </w:rPr>
      </w:pPr>
    </w:p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  <w:szCs w:val="36"/>
        </w:rPr>
        <w:t>제6</w:t>
      </w:r>
      <w:r>
        <w:rPr>
          <w:rFonts w:ascii="함초롬돋움" w:eastAsia="함초롬돋움"/>
          <w:b/>
          <w:bCs/>
          <w:sz w:val="36"/>
          <w:szCs w:val="36"/>
        </w:rPr>
        <w:t>7</w:t>
      </w:r>
      <w:r>
        <w:rPr>
          <w:rFonts w:ascii="함초롬돋움" w:eastAsia="함초롬돋움"/>
          <w:b/>
          <w:bCs/>
          <w:sz w:val="36"/>
          <w:szCs w:val="36"/>
        </w:rPr>
        <w:t>회 3</w:t>
      </w:r>
      <w:r>
        <w:rPr>
          <w:rFonts w:ascii="함초롬돋움" w:eastAsia="함초롬돋움" w:hAnsi="함초롬돋움" w:cs="함초롬돋움"/>
          <w:b/>
          <w:bCs/>
          <w:sz w:val="36"/>
          <w:szCs w:val="36"/>
        </w:rPr>
        <w:t>∙</w:t>
      </w:r>
      <w:r>
        <w:rPr>
          <w:rFonts w:ascii="함초롬돋움" w:eastAsia="함초롬돋움"/>
          <w:b/>
          <w:bCs/>
          <w:sz w:val="36"/>
          <w:szCs w:val="36"/>
        </w:rPr>
        <w:t xml:space="preserve">1문화상 </w:t>
      </w:r>
      <w:r>
        <w:rPr>
          <w:rFonts w:ascii="함초롬돋움" w:eastAsia="함초롬돋움"/>
          <w:b/>
          <w:bCs/>
          <w:sz w:val="36"/>
          <w:szCs w:val="36"/>
        </w:rPr>
        <w:t>후보자</w:t>
      </w:r>
      <w:r>
        <w:rPr>
          <w:rFonts w:ascii="함초롬돋움" w:eastAsia="함초롬돋움"/>
          <w:b/>
          <w:bCs/>
          <w:sz w:val="36"/>
          <w:szCs w:val="36"/>
        </w:rPr>
        <w:t xml:space="preserve"> </w:t>
      </w:r>
      <w:r>
        <w:rPr>
          <w:rFonts w:ascii="함초롬돋움" w:eastAsia="함초롬돋움"/>
          <w:b/>
          <w:bCs/>
          <w:sz w:val="36"/>
          <w:szCs w:val="36"/>
        </w:rPr>
        <w:t>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tcMar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3" w:space="0" w:color="000000" w:themeColor="text1"/>
              <w:right w:val="single" w:sz="12" w:space="0" w:color="000000" w:themeColor="text1"/>
            </w:tcBorders>
            <w:tcMar/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/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  <w:szCs w:val="22"/>
              </w:rPr>
              <w:t>20</w:t>
            </w:r>
            <w:r>
              <w:rPr>
                <w:rFonts w:ascii="함초롬돋움" w:eastAsia="함초롬돋움"/>
                <w:sz w:val="22"/>
                <w:szCs w:val="22"/>
              </w:rPr>
              <w:t>2</w:t>
            </w:r>
            <w:r>
              <w:rPr>
                <w:rFonts w:ascii="함초롬돋움" w:eastAsia="함초롬돋움"/>
                <w:sz w:val="22"/>
                <w:szCs w:val="22"/>
              </w:rPr>
              <w:t>5</w:t>
            </w:r>
            <w:r>
              <w:rPr>
                <w:rFonts w:ascii="함초롬돋움" w:eastAsia="함초롬돋움"/>
                <w:sz w:val="22"/>
                <w:szCs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2022-06-17T06:23:00Z</dcterms:created>
  <dcterms:modified xsi:type="dcterms:W3CDTF">2025-06-30T02:08:20Z</dcterms:modified>
  <cp:version>1300.0100.01</cp:version>
</cp:coreProperties>
</file>